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5315" w14:textId="67EA7368" w:rsidR="00080BB5" w:rsidRPr="00080BB5" w:rsidRDefault="00080BB5" w:rsidP="00080BB5">
      <w:pPr>
        <w:spacing w:before="200" w:after="120" w:line="240" w:lineRule="auto"/>
        <w:outlineLvl w:val="1"/>
        <w:rPr>
          <w:rFonts w:ascii="Cambria" w:eastAsia="MS Gothic" w:hAnsi="Cambria" w:cs="Times New Roman"/>
          <w:b/>
          <w:bCs/>
          <w:i/>
          <w:sz w:val="24"/>
          <w:szCs w:val="26"/>
        </w:rPr>
      </w:pPr>
      <w:r w:rsidRPr="00080BB5">
        <w:rPr>
          <w:rFonts w:ascii="Cambria" w:eastAsia="MS Gothic" w:hAnsi="Cambria" w:cs="Times New Roman"/>
          <w:b/>
          <w:bCs/>
          <w:i/>
          <w:sz w:val="24"/>
          <w:szCs w:val="26"/>
        </w:rPr>
        <w:t xml:space="preserve">Care Management </w:t>
      </w:r>
      <w:r w:rsidR="00F55FBC">
        <w:rPr>
          <w:rFonts w:ascii="Cambria" w:eastAsia="MS Gothic" w:hAnsi="Cambria" w:cs="Times New Roman"/>
          <w:b/>
          <w:bCs/>
          <w:i/>
          <w:sz w:val="24"/>
          <w:szCs w:val="26"/>
        </w:rPr>
        <w:t xml:space="preserve">Tracking </w:t>
      </w:r>
      <w:r w:rsidRPr="00080BB5">
        <w:rPr>
          <w:rFonts w:ascii="Cambria" w:eastAsia="MS Gothic" w:hAnsi="Cambria" w:cs="Times New Roman"/>
          <w:b/>
          <w:bCs/>
          <w:i/>
          <w:sz w:val="24"/>
          <w:szCs w:val="26"/>
        </w:rPr>
        <w:t>Worksheet</w:t>
      </w:r>
      <w:r w:rsidR="00F55FBC">
        <w:rPr>
          <w:rFonts w:ascii="Cambria" w:eastAsia="MS Gothic" w:hAnsi="Cambria" w:cs="Times New Roman"/>
          <w:b/>
          <w:bCs/>
          <w:i/>
          <w:sz w:val="24"/>
          <w:szCs w:val="26"/>
        </w:rPr>
        <w:t xml:space="preserve"> Template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4348"/>
        <w:gridCol w:w="1069"/>
        <w:gridCol w:w="848"/>
        <w:gridCol w:w="1889"/>
      </w:tblGrid>
      <w:tr w:rsidR="00080BB5" w:rsidRPr="005917AB" w14:paraId="2D8B4162" w14:textId="77777777" w:rsidTr="00BF2D0E">
        <w:trPr>
          <w:trHeight w:val="60"/>
        </w:trPr>
        <w:tc>
          <w:tcPr>
            <w:tcW w:w="9050" w:type="dxa"/>
            <w:gridSpan w:val="5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D62ACC7" w14:textId="50294CBA" w:rsidR="00080BB5" w:rsidRPr="005917AB" w:rsidRDefault="00080BB5" w:rsidP="00080BB5">
            <w:pPr>
              <w:widowControl w:val="0"/>
              <w:tabs>
                <w:tab w:val="left" w:pos="3280"/>
                <w:tab w:val="left" w:pos="6020"/>
              </w:tabs>
              <w:autoSpaceDE w:val="0"/>
              <w:autoSpaceDN w:val="0"/>
              <w:adjustRightInd w:val="0"/>
              <w:spacing w:after="0" w:line="240" w:lineRule="atLeast"/>
              <w:ind w:left="115" w:hanging="115"/>
              <w:textAlignment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>Reporting month/year</w:t>
            </w:r>
            <w:r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ab/>
              <w:t>Patient</w:t>
            </w:r>
            <w:r w:rsidR="0058055C"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</w:t>
            </w:r>
            <w:r w:rsidR="0058055C">
              <w:rPr>
                <w:rFonts w:eastAsia="Times New Roman" w:cstheme="minorHAnsi"/>
                <w:sz w:val="18"/>
                <w:szCs w:val="18"/>
                <w:lang w:eastAsia="en-GB"/>
              </w:rPr>
              <w:tab/>
            </w:r>
            <w:r w:rsidR="0058055C"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>DOB</w:t>
            </w:r>
            <w:r w:rsidR="0058055C"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ab/>
            </w:r>
          </w:p>
        </w:tc>
      </w:tr>
      <w:tr w:rsidR="00080BB5" w:rsidRPr="005917AB" w14:paraId="1AC78EBA" w14:textId="77777777" w:rsidTr="00BF2D0E">
        <w:trPr>
          <w:trHeight w:val="60"/>
        </w:trPr>
        <w:tc>
          <w:tcPr>
            <w:tcW w:w="9050" w:type="dxa"/>
            <w:gridSpan w:val="5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2582671" w14:textId="720644BB" w:rsidR="00080BB5" w:rsidRPr="005917AB" w:rsidRDefault="00080BB5" w:rsidP="00080BB5">
            <w:pPr>
              <w:widowControl w:val="0"/>
              <w:tabs>
                <w:tab w:val="left" w:pos="3300"/>
                <w:tab w:val="left" w:pos="5760"/>
              </w:tabs>
              <w:autoSpaceDE w:val="0"/>
              <w:autoSpaceDN w:val="0"/>
              <w:adjustRightInd w:val="0"/>
              <w:spacing w:after="0" w:line="240" w:lineRule="atLeast"/>
              <w:ind w:left="115" w:hanging="115"/>
              <w:textAlignment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>MR#</w:t>
            </w:r>
            <w:r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ab/>
              <w:t>Type of residence</w:t>
            </w:r>
            <w:r w:rsidR="0058055C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: </w:t>
            </w:r>
            <w:r w:rsidR="0058055C" w:rsidRPr="0058055C">
              <w:rPr>
                <w:rFonts w:eastAsia="Times New Roman" w:cstheme="minorHAnsi"/>
                <w:sz w:val="18"/>
                <w:szCs w:val="18"/>
                <w:lang w:eastAsia="en-GB"/>
              </w:rPr>
              <w:t>Home</w:t>
            </w:r>
            <w:r w:rsidR="0058055C" w:rsidRPr="0058055C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___</w:t>
            </w:r>
            <w:r w:rsidR="0058055C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58055C">
              <w:rPr>
                <w:rFonts w:eastAsia="Times New Roman" w:cstheme="minorHAnsi"/>
                <w:sz w:val="18"/>
                <w:szCs w:val="18"/>
                <w:lang w:eastAsia="en-GB"/>
              </w:rPr>
              <w:t>Group home</w:t>
            </w:r>
            <w:r w:rsidR="0058055C" w:rsidRPr="0058055C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___</w:t>
            </w:r>
            <w:r w:rsidR="0058055C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="0058055C">
              <w:rPr>
                <w:rFonts w:eastAsia="Times New Roman" w:cstheme="minorHAnsi"/>
                <w:sz w:val="18"/>
                <w:szCs w:val="18"/>
                <w:lang w:eastAsia="en-GB"/>
              </w:rPr>
              <w:t>Other:</w:t>
            </w:r>
            <w:r w:rsidR="0058055C" w:rsidRPr="0058055C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________</w:t>
            </w:r>
            <w:r w:rsidR="0058055C">
              <w:rPr>
                <w:rFonts w:eastAsia="Times New Roman" w:cstheme="minorHAnsi"/>
                <w:b/>
                <w:bCs/>
                <w:sz w:val="18"/>
                <w:szCs w:val="18"/>
                <w:lang w:eastAsia="en-GB"/>
              </w:rPr>
              <w:t>___</w:t>
            </w:r>
          </w:p>
        </w:tc>
      </w:tr>
      <w:tr w:rsidR="00080BB5" w:rsidRPr="005917AB" w14:paraId="4B1143CF" w14:textId="77777777" w:rsidTr="00BF2D0E">
        <w:trPr>
          <w:trHeight w:val="60"/>
        </w:trPr>
        <w:tc>
          <w:tcPr>
            <w:tcW w:w="9050" w:type="dxa"/>
            <w:gridSpan w:val="5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4BB2898" w14:textId="77777777" w:rsidR="00080BB5" w:rsidRPr="005917AB" w:rsidRDefault="00080BB5" w:rsidP="00080BB5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5" w:hanging="115"/>
              <w:textAlignment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>Chronic condition(s):</w:t>
            </w:r>
          </w:p>
        </w:tc>
      </w:tr>
      <w:tr w:rsidR="00080BB5" w:rsidRPr="005917AB" w14:paraId="2700879F" w14:textId="77777777" w:rsidTr="00BF2D0E">
        <w:trPr>
          <w:trHeight w:val="144"/>
        </w:trPr>
        <w:tc>
          <w:tcPr>
            <w:tcW w:w="9050" w:type="dxa"/>
            <w:gridSpan w:val="5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06327F3" w14:textId="77777777" w:rsidR="00080BB5" w:rsidRPr="005917AB" w:rsidRDefault="00080BB5" w:rsidP="00080BB5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5" w:hanging="115"/>
              <w:textAlignment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Other medical conditions: </w:t>
            </w:r>
          </w:p>
        </w:tc>
      </w:tr>
      <w:tr w:rsidR="00080BB5" w:rsidRPr="005917AB" w14:paraId="208DF36B" w14:textId="77777777" w:rsidTr="00BF2D0E">
        <w:trPr>
          <w:trHeight w:val="60"/>
        </w:trPr>
        <w:tc>
          <w:tcPr>
            <w:tcW w:w="9050" w:type="dxa"/>
            <w:gridSpan w:val="5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A5F996E" w14:textId="77777777" w:rsidR="00080BB5" w:rsidRPr="005917AB" w:rsidRDefault="00080BB5" w:rsidP="00080BB5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5" w:hanging="115"/>
              <w:textAlignment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>Other needs (social, access to care):</w:t>
            </w:r>
          </w:p>
        </w:tc>
      </w:tr>
      <w:tr w:rsidR="00080BB5" w:rsidRPr="005917AB" w14:paraId="652FD241" w14:textId="77777777" w:rsidTr="00BF2D0E">
        <w:trPr>
          <w:trHeight w:val="60"/>
        </w:trPr>
        <w:tc>
          <w:tcPr>
            <w:tcW w:w="9050" w:type="dxa"/>
            <w:gridSpan w:val="5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0C01D47" w14:textId="77777777" w:rsidR="00080BB5" w:rsidRPr="005917AB" w:rsidRDefault="00080BB5" w:rsidP="00080BB5">
            <w:pPr>
              <w:widowControl w:val="0"/>
              <w:tabs>
                <w:tab w:val="left" w:pos="216"/>
                <w:tab w:val="left" w:pos="360"/>
                <w:tab w:val="left" w:pos="720"/>
                <w:tab w:val="left" w:pos="3280"/>
              </w:tabs>
              <w:autoSpaceDE w:val="0"/>
              <w:autoSpaceDN w:val="0"/>
              <w:adjustRightInd w:val="0"/>
              <w:spacing w:after="0" w:line="240" w:lineRule="atLeast"/>
              <w:ind w:left="115" w:hanging="115"/>
              <w:textAlignment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>Physician/QHP</w:t>
            </w:r>
            <w:r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ab/>
              <w:t>Date initial plan of care developed</w:t>
            </w:r>
          </w:p>
        </w:tc>
      </w:tr>
      <w:tr w:rsidR="00080BB5" w:rsidRPr="005917AB" w14:paraId="400A45F6" w14:textId="77777777" w:rsidTr="00BF2D0E">
        <w:trPr>
          <w:trHeight w:val="60"/>
        </w:trPr>
        <w:tc>
          <w:tcPr>
            <w:tcW w:w="9050" w:type="dxa"/>
            <w:gridSpan w:val="5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6A200EC" w14:textId="77777777" w:rsidR="00080BB5" w:rsidRPr="005917AB" w:rsidRDefault="00080BB5" w:rsidP="00080BB5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5" w:hanging="115"/>
              <w:textAlignment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>Date plan of care provided to patient/caregiver</w:t>
            </w:r>
          </w:p>
        </w:tc>
      </w:tr>
      <w:tr w:rsidR="00080BB5" w:rsidRPr="005917AB" w14:paraId="2B76BA4B" w14:textId="77777777" w:rsidTr="0052710A">
        <w:trPr>
          <w:trHeight w:val="477"/>
        </w:trPr>
        <w:tc>
          <w:tcPr>
            <w:tcW w:w="9050" w:type="dxa"/>
            <w:gridSpan w:val="5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361012C" w14:textId="7E5A7174" w:rsidR="00080BB5" w:rsidRPr="005917AB" w:rsidRDefault="0058055C" w:rsidP="0058055C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5" w:hanging="115"/>
              <w:textAlignment w:val="center"/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>Time</w:t>
            </w:r>
            <w:r w:rsidR="00080BB5" w:rsidRPr="005917AB">
              <w:rPr>
                <w:rFonts w:eastAsia="Times New Roman" w:cstheme="minorHAnsi"/>
                <w:b/>
                <w:sz w:val="18"/>
                <w:szCs w:val="18"/>
                <w:lang w:eastAsia="en-GB"/>
              </w:rPr>
              <w:t xml:space="preserve"> Documentation: </w:t>
            </w:r>
            <w:r w:rsidR="00080BB5"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In the following table, include date of care management activity, time spent, and location of any associated documentation (eg, plan of care, call notes). See your </w:t>
            </w:r>
            <w:r w:rsidR="00080BB5" w:rsidRPr="005917AB">
              <w:rPr>
                <w:rFonts w:eastAsia="Times New Roman" w:cstheme="minorHAnsi"/>
                <w:i/>
                <w:iCs/>
                <w:sz w:val="18"/>
                <w:szCs w:val="18"/>
                <w:lang w:eastAsia="en-GB"/>
              </w:rPr>
              <w:t>CPT</w:t>
            </w:r>
            <w:r w:rsidR="00080BB5"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reference for eligible </w:t>
            </w:r>
            <w:r w:rsidR="00712EF4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time and </w:t>
            </w:r>
            <w:r w:rsidR="00080BB5" w:rsidRPr="005917AB">
              <w:rPr>
                <w:rFonts w:eastAsia="Times New Roman" w:cstheme="minorHAnsi"/>
                <w:sz w:val="18"/>
                <w:szCs w:val="18"/>
                <w:lang w:eastAsia="en-GB"/>
              </w:rPr>
              <w:t>activities.</w:t>
            </w:r>
          </w:p>
        </w:tc>
      </w:tr>
      <w:tr w:rsidR="00080BB5" w:rsidRPr="005917AB" w14:paraId="723B2CC9" w14:textId="77777777" w:rsidTr="00BF2D0E">
        <w:trPr>
          <w:trHeight w:val="432"/>
        </w:trPr>
        <w:tc>
          <w:tcPr>
            <w:tcW w:w="896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13DE6181" w14:textId="77777777" w:rsidR="00080BB5" w:rsidRPr="005917AB" w:rsidRDefault="00080BB5" w:rsidP="00080BB5">
            <w:pPr>
              <w:widowControl w:val="0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eastAsia="Times New Roman" w:hAnsi="Calibri" w:cs="Formata-MediumCondensed"/>
                <w:b/>
                <w:sz w:val="18"/>
                <w:szCs w:val="18"/>
                <w:lang w:eastAsia="en-GB"/>
              </w:rPr>
            </w:pPr>
            <w:r w:rsidRPr="005917AB">
              <w:rPr>
                <w:rFonts w:ascii="Calibri" w:eastAsia="Times New Roman" w:hAnsi="Calibri" w:cs="Formata-MediumCondensed"/>
                <w:b/>
                <w:sz w:val="18"/>
                <w:szCs w:val="18"/>
                <w:lang w:eastAsia="en-GB"/>
              </w:rPr>
              <w:t>Date</w:t>
            </w:r>
          </w:p>
        </w:tc>
        <w:tc>
          <w:tcPr>
            <w:tcW w:w="4348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554F462A" w14:textId="77777777" w:rsidR="00080BB5" w:rsidRPr="005917AB" w:rsidRDefault="00080BB5" w:rsidP="00080BB5">
            <w:pPr>
              <w:widowControl w:val="0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eastAsia="Times New Roman" w:hAnsi="Calibri" w:cs="Formata-MediumCondensed"/>
                <w:b/>
                <w:sz w:val="18"/>
                <w:szCs w:val="18"/>
                <w:lang w:eastAsia="en-GB"/>
              </w:rPr>
            </w:pPr>
            <w:r w:rsidRPr="005917AB">
              <w:rPr>
                <w:rFonts w:ascii="Calibri" w:eastAsia="Times New Roman" w:hAnsi="Calibri" w:cs="Formata-MediumCondensed"/>
                <w:b/>
                <w:sz w:val="18"/>
                <w:szCs w:val="18"/>
                <w:lang w:eastAsia="en-GB"/>
              </w:rPr>
              <w:t>Activity (include reference to other documentation when indicated)</w:t>
            </w:r>
          </w:p>
        </w:tc>
        <w:tc>
          <w:tcPr>
            <w:tcW w:w="1069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5D438ADA" w14:textId="09DC9567" w:rsidR="00080BB5" w:rsidRPr="005917AB" w:rsidRDefault="00080BB5" w:rsidP="00080BB5">
            <w:pPr>
              <w:widowControl w:val="0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eastAsia="Times New Roman" w:hAnsi="Calibri" w:cs="Formata-MediumCondensed"/>
                <w:b/>
                <w:sz w:val="18"/>
                <w:szCs w:val="18"/>
                <w:lang w:eastAsia="en-GB"/>
              </w:rPr>
            </w:pPr>
            <w:r w:rsidRPr="005917AB">
              <w:rPr>
                <w:rFonts w:ascii="Calibri" w:eastAsia="Times New Roman" w:hAnsi="Calibri" w:cs="Formata-MediumCondensed"/>
                <w:b/>
                <w:sz w:val="18"/>
                <w:szCs w:val="18"/>
                <w:lang w:eastAsia="en-GB"/>
              </w:rPr>
              <w:t>Time (start and stop</w:t>
            </w:r>
            <w:r w:rsidR="002A7D4D">
              <w:rPr>
                <w:rFonts w:ascii="Calibri" w:eastAsia="Times New Roman" w:hAnsi="Calibri" w:cs="Formata-MediumCondensed"/>
                <w:b/>
                <w:sz w:val="18"/>
                <w:szCs w:val="18"/>
                <w:vertAlign w:val="superscript"/>
                <w:lang w:eastAsia="en-GB"/>
              </w:rPr>
              <w:t>a</w:t>
            </w:r>
            <w:r w:rsidRPr="005917AB">
              <w:rPr>
                <w:rFonts w:ascii="Calibri" w:eastAsia="Times New Roman" w:hAnsi="Calibri" w:cs="Formata-MediumCondensed"/>
                <w:b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848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0332C5FC" w14:textId="77777777" w:rsidR="00080BB5" w:rsidRPr="005917AB" w:rsidRDefault="00080BB5" w:rsidP="00080BB5">
            <w:pPr>
              <w:widowControl w:val="0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eastAsia="Times New Roman" w:hAnsi="Calibri" w:cs="Formata-MediumCondensed"/>
                <w:b/>
                <w:sz w:val="18"/>
                <w:szCs w:val="18"/>
                <w:lang w:eastAsia="en-GB"/>
              </w:rPr>
            </w:pPr>
            <w:r w:rsidRPr="005917AB">
              <w:rPr>
                <w:rFonts w:ascii="Calibri" w:eastAsia="Times New Roman" w:hAnsi="Calibri" w:cs="Formata-MediumCondensed"/>
                <w:b/>
                <w:sz w:val="18"/>
                <w:szCs w:val="18"/>
                <w:lang w:eastAsia="en-GB"/>
              </w:rPr>
              <w:t>Total Time</w:t>
            </w:r>
          </w:p>
        </w:tc>
        <w:tc>
          <w:tcPr>
            <w:tcW w:w="1889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  <w:vAlign w:val="bottom"/>
          </w:tcPr>
          <w:p w14:paraId="4DE20087" w14:textId="488B0661" w:rsidR="00080BB5" w:rsidRPr="005917AB" w:rsidRDefault="00080BB5" w:rsidP="00080BB5">
            <w:pPr>
              <w:widowControl w:val="0"/>
              <w:tabs>
                <w:tab w:val="center" w:pos="2836"/>
                <w:tab w:val="center" w:pos="4440"/>
                <w:tab w:val="center" w:pos="6146"/>
                <w:tab w:val="center" w:pos="7445"/>
              </w:tabs>
              <w:autoSpaceDE w:val="0"/>
              <w:autoSpaceDN w:val="0"/>
              <w:adjustRightInd w:val="0"/>
              <w:spacing w:after="0" w:line="220" w:lineRule="atLeast"/>
              <w:textAlignment w:val="center"/>
              <w:rPr>
                <w:rFonts w:ascii="Calibri" w:eastAsia="Times New Roman" w:hAnsi="Calibri" w:cs="Formata-MediumCondensed"/>
                <w:b/>
                <w:sz w:val="18"/>
                <w:szCs w:val="18"/>
                <w:lang w:eastAsia="en-GB"/>
              </w:rPr>
            </w:pPr>
            <w:r w:rsidRPr="005917AB">
              <w:rPr>
                <w:rFonts w:ascii="Calibri" w:eastAsia="Times New Roman" w:hAnsi="Calibri" w:cs="Formata-MediumCondensed"/>
                <w:b/>
                <w:sz w:val="18"/>
                <w:szCs w:val="18"/>
                <w:lang w:eastAsia="en-GB"/>
              </w:rPr>
              <w:t>Signature (legible/credentials)</w:t>
            </w:r>
          </w:p>
        </w:tc>
      </w:tr>
      <w:tr w:rsidR="00080BB5" w:rsidRPr="005917AB" w14:paraId="39A58BD5" w14:textId="77777777" w:rsidTr="005917AB">
        <w:trPr>
          <w:trHeight w:val="288"/>
        </w:trPr>
        <w:tc>
          <w:tcPr>
            <w:tcW w:w="896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3320185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348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07137BE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ormata-Italic" w:eastAsia="Times New Roman" w:hAnsi="Formata-Italic" w:cs="Formata-Italic"/>
                <w:i/>
                <w:iCs/>
                <w:color w:val="000000"/>
                <w:sz w:val="18"/>
                <w:szCs w:val="18"/>
                <w:lang w:eastAsia="en-GB"/>
              </w:rPr>
            </w:pPr>
            <w:r w:rsidRPr="005917AB">
              <w:rPr>
                <w:rFonts w:ascii="Formata-Italic" w:eastAsia="Times New Roman" w:hAnsi="Formata-Italic" w:cs="Formata-Italic"/>
                <w:i/>
                <w:iCs/>
                <w:color w:val="000000"/>
                <w:sz w:val="18"/>
                <w:szCs w:val="18"/>
                <w:lang w:eastAsia="en-GB"/>
              </w:rPr>
              <w:t>Example:</w:t>
            </w:r>
          </w:p>
          <w:p w14:paraId="62742121" w14:textId="104A743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  <w:r w:rsidRPr="005917AB">
              <w:rPr>
                <w:rFonts w:ascii="Formata-Italic" w:eastAsia="Times New Roman" w:hAnsi="Formata-Italic" w:cs="Formata-Italic"/>
                <w:i/>
                <w:iCs/>
                <w:color w:val="000000"/>
                <w:sz w:val="18"/>
                <w:szCs w:val="18"/>
                <w:lang w:eastAsia="en-GB"/>
              </w:rPr>
              <w:t>Telephone call</w:t>
            </w:r>
            <w:r w:rsidR="008B70BE">
              <w:rPr>
                <w:rFonts w:ascii="Formata-Italic" w:eastAsia="Times New Roman" w:hAnsi="Formata-Italic" w:cs="Formata-Italic"/>
                <w:i/>
                <w:iCs/>
                <w:color w:val="000000"/>
                <w:sz w:val="18"/>
                <w:szCs w:val="18"/>
                <w:lang w:eastAsia="en-GB"/>
              </w:rPr>
              <w:t xml:space="preserve"> with mother</w:t>
            </w:r>
            <w:r w:rsidRPr="005917AB">
              <w:rPr>
                <w:rFonts w:ascii="Formata-Italic" w:eastAsia="Times New Roman" w:hAnsi="Formata-Italic" w:cs="Formata-Italic"/>
                <w:i/>
                <w:iCs/>
                <w:color w:val="000000"/>
                <w:sz w:val="18"/>
                <w:szCs w:val="18"/>
                <w:lang w:eastAsia="en-GB"/>
              </w:rPr>
              <w:t xml:space="preserve"> -see call notes in chart</w:t>
            </w:r>
          </w:p>
        </w:tc>
        <w:tc>
          <w:tcPr>
            <w:tcW w:w="1069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C27D62B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48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F4FE7AB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889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7775FDD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</w:tr>
      <w:tr w:rsidR="00080BB5" w:rsidRPr="005917AB" w14:paraId="0085F6A2" w14:textId="77777777" w:rsidTr="005917AB">
        <w:trPr>
          <w:trHeight w:val="288"/>
        </w:trPr>
        <w:tc>
          <w:tcPr>
            <w:tcW w:w="896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EF24F9C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348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0E4D65B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069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6005438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48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5ABEF85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889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0106881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</w:tr>
      <w:tr w:rsidR="00080BB5" w:rsidRPr="005917AB" w14:paraId="232EEBD1" w14:textId="77777777" w:rsidTr="005917AB">
        <w:trPr>
          <w:trHeight w:val="288"/>
        </w:trPr>
        <w:tc>
          <w:tcPr>
            <w:tcW w:w="896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2E534931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348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C2BBA50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069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497686A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48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F8D8877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889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73B934E3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</w:tr>
      <w:tr w:rsidR="00080BB5" w:rsidRPr="005917AB" w14:paraId="571D3A14" w14:textId="77777777" w:rsidTr="005917AB">
        <w:trPr>
          <w:trHeight w:val="288"/>
        </w:trPr>
        <w:tc>
          <w:tcPr>
            <w:tcW w:w="896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A19746F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348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D94B96B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069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D99F158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48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45CCB501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889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948C0E7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</w:tr>
      <w:tr w:rsidR="00080BB5" w:rsidRPr="005917AB" w14:paraId="62485EFA" w14:textId="77777777" w:rsidTr="005917AB">
        <w:trPr>
          <w:trHeight w:val="288"/>
        </w:trPr>
        <w:tc>
          <w:tcPr>
            <w:tcW w:w="896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1749FB24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348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C3460CF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069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07298AD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848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757F685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889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649925B4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</w:tr>
      <w:tr w:rsidR="00080BB5" w:rsidRPr="005917AB" w14:paraId="16E89927" w14:textId="77777777" w:rsidTr="005917AB">
        <w:trPr>
          <w:trHeight w:val="288"/>
        </w:trPr>
        <w:tc>
          <w:tcPr>
            <w:tcW w:w="896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0D708EF1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4348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228592A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  <w:tc>
          <w:tcPr>
            <w:tcW w:w="1069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0F18124" w14:textId="77777777" w:rsidR="00080BB5" w:rsidRPr="005917AB" w:rsidRDefault="00080BB5" w:rsidP="00080BB5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5" w:hanging="115"/>
              <w:textAlignment w:val="center"/>
              <w:rPr>
                <w:rFonts w:ascii="Calibri" w:eastAsia="Times New Roman" w:hAnsi="Calibri" w:cs="Formata-Regular"/>
                <w:sz w:val="18"/>
                <w:szCs w:val="18"/>
                <w:lang w:eastAsia="en-GB"/>
              </w:rPr>
            </w:pPr>
            <w:r w:rsidRPr="005917AB">
              <w:rPr>
                <w:rFonts w:ascii="Calibri" w:eastAsia="Times New Roman" w:hAnsi="Calibri" w:cs="Formata-Regular"/>
                <w:sz w:val="18"/>
                <w:szCs w:val="18"/>
                <w:lang w:eastAsia="en-GB"/>
              </w:rPr>
              <w:t>Total Time</w:t>
            </w:r>
          </w:p>
        </w:tc>
        <w:tc>
          <w:tcPr>
            <w:tcW w:w="848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5BF41699" w14:textId="77777777" w:rsidR="00080BB5" w:rsidRPr="005917AB" w:rsidRDefault="00080BB5" w:rsidP="00080BB5">
            <w:pPr>
              <w:widowControl w:val="0"/>
              <w:tabs>
                <w:tab w:val="left" w:pos="216"/>
                <w:tab w:val="left" w:pos="360"/>
                <w:tab w:val="left" w:pos="720"/>
              </w:tabs>
              <w:autoSpaceDE w:val="0"/>
              <w:autoSpaceDN w:val="0"/>
              <w:adjustRightInd w:val="0"/>
              <w:spacing w:after="0" w:line="240" w:lineRule="atLeast"/>
              <w:ind w:left="115" w:hanging="115"/>
              <w:textAlignment w:val="center"/>
              <w:rPr>
                <w:rFonts w:ascii="Calibri" w:eastAsia="Times New Roman" w:hAnsi="Calibri" w:cs="Formata-Regular"/>
                <w:sz w:val="18"/>
                <w:szCs w:val="18"/>
                <w:lang w:eastAsia="en-GB"/>
              </w:rPr>
            </w:pPr>
            <w:r w:rsidRPr="005917AB">
              <w:rPr>
                <w:rFonts w:ascii="Calibri" w:eastAsia="Times New Roman" w:hAnsi="Calibri" w:cs="Formata-Regular"/>
                <w:sz w:val="18"/>
                <w:szCs w:val="18"/>
                <w:lang w:eastAsia="en-GB"/>
              </w:rPr>
              <w:t>min</w:t>
            </w:r>
          </w:p>
        </w:tc>
        <w:tc>
          <w:tcPr>
            <w:tcW w:w="1889" w:type="dxa"/>
            <w:shd w:val="clear" w:color="auto" w:fill="auto"/>
            <w:tcMar>
              <w:top w:w="80" w:type="dxa"/>
              <w:left w:w="120" w:type="dxa"/>
              <w:bottom w:w="120" w:type="dxa"/>
              <w:right w:w="80" w:type="dxa"/>
            </w:tcMar>
          </w:tcPr>
          <w:p w14:paraId="3E13C13A" w14:textId="77777777" w:rsidR="00080BB5" w:rsidRPr="005917AB" w:rsidRDefault="00080BB5" w:rsidP="00080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en-GB" w:eastAsia="en-GB"/>
              </w:rPr>
            </w:pPr>
          </w:p>
        </w:tc>
      </w:tr>
    </w:tbl>
    <w:p w14:paraId="744820CA" w14:textId="31F29505" w:rsidR="00080BB5" w:rsidRPr="005917AB" w:rsidRDefault="00080BB5" w:rsidP="00986EE8">
      <w:pPr>
        <w:spacing w:after="200" w:line="240" w:lineRule="auto"/>
        <w:ind w:left="1440" w:hanging="1440"/>
        <w:rPr>
          <w:rFonts w:eastAsia="MS Mincho" w:cstheme="minorHAnsi"/>
          <w:sz w:val="18"/>
          <w:szCs w:val="18"/>
        </w:rPr>
      </w:pPr>
      <w:r w:rsidRPr="005917AB">
        <w:rPr>
          <w:rFonts w:eastAsia="MS Mincho" w:cstheme="minorHAnsi"/>
          <w:sz w:val="18"/>
          <w:szCs w:val="18"/>
        </w:rPr>
        <w:t xml:space="preserve">____ </w:t>
      </w:r>
      <w:r w:rsidRPr="00C16B66">
        <w:rPr>
          <w:b/>
          <w:bCs/>
          <w:sz w:val="18"/>
          <w:szCs w:val="18"/>
        </w:rPr>
        <w:t>99487</w:t>
      </w:r>
      <w:r w:rsidRPr="00C16B66">
        <w:t xml:space="preserve"> </w:t>
      </w:r>
      <w:r w:rsidR="0058055C">
        <w:rPr>
          <w:rFonts w:eastAsia="MS Mincho" w:cstheme="minorHAnsi"/>
          <w:sz w:val="18"/>
          <w:szCs w:val="18"/>
        </w:rPr>
        <w:t xml:space="preserve">CCCM, </w:t>
      </w:r>
      <w:r w:rsidR="00712EF4" w:rsidRPr="00712EF4">
        <w:rPr>
          <w:rFonts w:eastAsia="MS Mincho" w:cstheme="minorHAnsi"/>
          <w:sz w:val="18"/>
          <w:szCs w:val="18"/>
          <w:u w:val="single"/>
        </w:rPr>
        <w:t>at least 60 minutes</w:t>
      </w:r>
      <w:r w:rsidRPr="005917AB">
        <w:rPr>
          <w:rFonts w:eastAsia="MS Mincho" w:cstheme="minorHAnsi"/>
          <w:sz w:val="18"/>
          <w:szCs w:val="18"/>
        </w:rPr>
        <w:t xml:space="preserve"> of clinical staff time with</w:t>
      </w:r>
      <w:r w:rsidR="00986EE8" w:rsidRPr="005917AB">
        <w:rPr>
          <w:rFonts w:eastAsia="MS Mincho" w:cstheme="minorHAnsi"/>
          <w:sz w:val="18"/>
          <w:szCs w:val="18"/>
        </w:rPr>
        <w:t xml:space="preserve"> moderate or high complexity MDM</w:t>
      </w:r>
      <w:r w:rsidRPr="005917AB">
        <w:rPr>
          <w:rFonts w:eastAsia="MS Mincho" w:cstheme="minorHAnsi"/>
          <w:sz w:val="18"/>
          <w:szCs w:val="18"/>
        </w:rPr>
        <w:t>, per calendar month</w:t>
      </w:r>
    </w:p>
    <w:p w14:paraId="0E1EEB5C" w14:textId="77777777" w:rsidR="00080BB5" w:rsidRPr="005917AB" w:rsidRDefault="00080BB5" w:rsidP="00986EE8">
      <w:pPr>
        <w:spacing w:after="200" w:line="240" w:lineRule="auto"/>
        <w:ind w:left="1440" w:hanging="1440"/>
        <w:rPr>
          <w:rFonts w:eastAsia="MS Mincho" w:cstheme="minorHAnsi"/>
          <w:sz w:val="18"/>
          <w:szCs w:val="18"/>
        </w:rPr>
      </w:pPr>
      <w:r w:rsidRPr="005917AB">
        <w:rPr>
          <w:rFonts w:eastAsia="MS Mincho" w:cstheme="minorHAnsi"/>
          <w:sz w:val="18"/>
          <w:szCs w:val="18"/>
        </w:rPr>
        <w:t xml:space="preserve">____ </w:t>
      </w:r>
      <w:r w:rsidRPr="00C16B66">
        <w:rPr>
          <w:b/>
          <w:bCs/>
          <w:sz w:val="18"/>
          <w:szCs w:val="18"/>
        </w:rPr>
        <w:t>99489</w:t>
      </w:r>
      <w:r w:rsidRPr="005917AB">
        <w:rPr>
          <w:rFonts w:eastAsia="MS Mincho" w:cstheme="minorHAnsi"/>
          <w:sz w:val="18"/>
          <w:szCs w:val="18"/>
        </w:rPr>
        <w:t xml:space="preserve"> </w:t>
      </w:r>
      <w:r w:rsidRPr="005917AB">
        <w:rPr>
          <w:rFonts w:eastAsia="MS Mincho" w:cstheme="minorHAnsi"/>
          <w:sz w:val="18"/>
          <w:szCs w:val="18"/>
          <w:u w:val="single"/>
        </w:rPr>
        <w:t>each additional 30 minutes</w:t>
      </w:r>
      <w:r w:rsidRPr="005917AB">
        <w:rPr>
          <w:rFonts w:eastAsia="MS Mincho" w:cstheme="minorHAnsi"/>
          <w:sz w:val="18"/>
          <w:szCs w:val="18"/>
        </w:rPr>
        <w:t xml:space="preserve"> of clinical staff time per calendar month (Enter number of units.)</w:t>
      </w:r>
    </w:p>
    <w:p w14:paraId="5337D335" w14:textId="1DFCB7F2" w:rsidR="00080BB5" w:rsidRPr="005917AB" w:rsidRDefault="00080BB5" w:rsidP="00080BB5">
      <w:pPr>
        <w:spacing w:after="200" w:line="240" w:lineRule="auto"/>
        <w:rPr>
          <w:rFonts w:eastAsia="MS Mincho" w:cstheme="minorHAnsi"/>
          <w:sz w:val="18"/>
          <w:szCs w:val="18"/>
        </w:rPr>
      </w:pPr>
      <w:r w:rsidRPr="005917AB">
        <w:rPr>
          <w:rFonts w:eastAsia="MS Mincho" w:cstheme="minorHAnsi"/>
          <w:sz w:val="18"/>
          <w:szCs w:val="18"/>
        </w:rPr>
        <w:t xml:space="preserve">____ </w:t>
      </w:r>
      <w:r w:rsidRPr="00C16B66">
        <w:rPr>
          <w:b/>
          <w:bCs/>
          <w:sz w:val="18"/>
          <w:szCs w:val="18"/>
        </w:rPr>
        <w:t>99490</w:t>
      </w:r>
      <w:r w:rsidRPr="005917AB">
        <w:rPr>
          <w:rFonts w:eastAsia="MS Mincho" w:cstheme="minorHAnsi"/>
          <w:sz w:val="18"/>
          <w:szCs w:val="18"/>
        </w:rPr>
        <w:t xml:space="preserve"> </w:t>
      </w:r>
      <w:r w:rsidR="0058055C">
        <w:rPr>
          <w:rFonts w:eastAsia="MS Mincho" w:cstheme="minorHAnsi"/>
          <w:sz w:val="18"/>
          <w:szCs w:val="18"/>
        </w:rPr>
        <w:t xml:space="preserve">CCM, </w:t>
      </w:r>
      <w:r w:rsidRPr="005917AB">
        <w:rPr>
          <w:rFonts w:eastAsia="MS Mincho" w:cstheme="minorHAnsi"/>
          <w:sz w:val="18"/>
          <w:szCs w:val="18"/>
          <w:u w:val="single"/>
        </w:rPr>
        <w:t>at least 20 minutes</w:t>
      </w:r>
      <w:r w:rsidRPr="005917AB">
        <w:rPr>
          <w:rFonts w:eastAsia="MS Mincho" w:cstheme="minorHAnsi"/>
          <w:sz w:val="18"/>
          <w:szCs w:val="18"/>
        </w:rPr>
        <w:t xml:space="preserve"> of clinical staff time per calendar month</w:t>
      </w:r>
      <w:r w:rsidR="00986EE8" w:rsidRPr="005917AB">
        <w:rPr>
          <w:rFonts w:eastAsia="MS Mincho" w:cstheme="minorHAnsi"/>
          <w:sz w:val="18"/>
          <w:szCs w:val="18"/>
        </w:rPr>
        <w:t xml:space="preserve"> (any level of MDM)</w:t>
      </w:r>
    </w:p>
    <w:p w14:paraId="1FAE673B" w14:textId="7540C053" w:rsidR="00080BB5" w:rsidRPr="005917AB" w:rsidRDefault="00080BB5" w:rsidP="00080BB5">
      <w:pPr>
        <w:spacing w:after="200" w:line="240" w:lineRule="auto"/>
        <w:rPr>
          <w:rFonts w:eastAsia="MS Mincho" w:cstheme="minorHAnsi"/>
          <w:sz w:val="18"/>
          <w:szCs w:val="18"/>
        </w:rPr>
      </w:pPr>
      <w:r w:rsidRPr="005917AB">
        <w:rPr>
          <w:rFonts w:eastAsia="MS Mincho" w:cstheme="minorHAnsi"/>
          <w:sz w:val="18"/>
          <w:szCs w:val="18"/>
        </w:rPr>
        <w:t>____</w:t>
      </w:r>
      <w:r w:rsidRPr="00C16B66">
        <w:rPr>
          <w:b/>
          <w:bCs/>
          <w:sz w:val="18"/>
          <w:szCs w:val="18"/>
        </w:rPr>
        <w:t>994</w:t>
      </w:r>
      <w:r w:rsidR="00FA747C" w:rsidRPr="00C16B66">
        <w:rPr>
          <w:b/>
          <w:bCs/>
          <w:sz w:val="18"/>
          <w:szCs w:val="18"/>
        </w:rPr>
        <w:t>39</w:t>
      </w:r>
      <w:r w:rsidRPr="005917AB">
        <w:rPr>
          <w:rFonts w:eastAsia="MS Mincho" w:cstheme="minorHAnsi"/>
          <w:bCs/>
          <w:sz w:val="18"/>
          <w:szCs w:val="18"/>
        </w:rPr>
        <w:t xml:space="preserve"> </w:t>
      </w:r>
      <w:r w:rsidRPr="005917AB">
        <w:rPr>
          <w:rFonts w:eastAsia="MS Mincho" w:cstheme="minorHAnsi"/>
          <w:sz w:val="18"/>
          <w:szCs w:val="18"/>
        </w:rPr>
        <w:t>each additional 20 minutes of clinical staff time per calendar month (up to 2 units)</w:t>
      </w:r>
    </w:p>
    <w:p w14:paraId="00BB0726" w14:textId="5FB617D2" w:rsidR="00080BB5" w:rsidRDefault="00080BB5" w:rsidP="00080BB5">
      <w:pPr>
        <w:spacing w:after="200" w:line="240" w:lineRule="auto"/>
        <w:rPr>
          <w:rFonts w:eastAsia="MS Mincho" w:cstheme="minorHAnsi"/>
          <w:sz w:val="18"/>
          <w:szCs w:val="18"/>
        </w:rPr>
      </w:pPr>
      <w:r w:rsidRPr="005917AB">
        <w:rPr>
          <w:rFonts w:eastAsia="MS Mincho" w:cstheme="minorHAnsi"/>
          <w:sz w:val="18"/>
          <w:szCs w:val="18"/>
        </w:rPr>
        <w:t xml:space="preserve">____ </w:t>
      </w:r>
      <w:r w:rsidRPr="00C16B66">
        <w:rPr>
          <w:b/>
          <w:bCs/>
          <w:sz w:val="18"/>
          <w:szCs w:val="18"/>
        </w:rPr>
        <w:t>99491</w:t>
      </w:r>
      <w:r w:rsidRPr="005917AB">
        <w:rPr>
          <w:rFonts w:eastAsia="MS Mincho" w:cstheme="minorHAnsi"/>
          <w:sz w:val="18"/>
          <w:szCs w:val="18"/>
        </w:rPr>
        <w:t xml:space="preserve"> </w:t>
      </w:r>
      <w:r w:rsidR="0058055C">
        <w:rPr>
          <w:rFonts w:eastAsia="MS Mincho" w:cstheme="minorHAnsi"/>
          <w:sz w:val="18"/>
          <w:szCs w:val="18"/>
        </w:rPr>
        <w:t xml:space="preserve">CCM, </w:t>
      </w:r>
      <w:r w:rsidRPr="005917AB">
        <w:rPr>
          <w:rFonts w:eastAsia="MS Mincho" w:cstheme="minorHAnsi"/>
          <w:sz w:val="18"/>
          <w:szCs w:val="18"/>
          <w:u w:val="single"/>
        </w:rPr>
        <w:t>at least 30 minutes</w:t>
      </w:r>
      <w:r w:rsidRPr="005917AB">
        <w:rPr>
          <w:rFonts w:eastAsia="MS Mincho" w:cstheme="minorHAnsi"/>
          <w:sz w:val="18"/>
          <w:szCs w:val="18"/>
        </w:rPr>
        <w:t xml:space="preserve"> of physician time per calendar month</w:t>
      </w:r>
    </w:p>
    <w:p w14:paraId="67BCC075" w14:textId="40320880" w:rsidR="0052710A" w:rsidRDefault="0052710A" w:rsidP="00080BB5">
      <w:pPr>
        <w:spacing w:after="200" w:line="240" w:lineRule="auto"/>
        <w:rPr>
          <w:rFonts w:eastAsia="MS Mincho" w:cstheme="minorHAnsi"/>
          <w:sz w:val="18"/>
          <w:szCs w:val="18"/>
        </w:rPr>
      </w:pPr>
      <w:r>
        <w:rPr>
          <w:rFonts w:eastAsia="MS Mincho" w:cstheme="minorHAnsi"/>
          <w:sz w:val="18"/>
          <w:szCs w:val="18"/>
        </w:rPr>
        <w:t xml:space="preserve">____ </w:t>
      </w:r>
      <w:r w:rsidRPr="00C16B66">
        <w:rPr>
          <w:b/>
          <w:bCs/>
          <w:sz w:val="18"/>
          <w:szCs w:val="18"/>
        </w:rPr>
        <w:t>99X21</w:t>
      </w:r>
      <w:r>
        <w:rPr>
          <w:rFonts w:eastAsia="MS Mincho" w:cstheme="minorHAnsi"/>
          <w:sz w:val="18"/>
          <w:szCs w:val="18"/>
        </w:rPr>
        <w:t xml:space="preserve"> </w:t>
      </w:r>
      <w:r w:rsidRPr="0052710A">
        <w:rPr>
          <w:rFonts w:eastAsia="MS Mincho" w:cstheme="minorHAnsi"/>
          <w:sz w:val="18"/>
          <w:szCs w:val="18"/>
        </w:rPr>
        <w:t xml:space="preserve">each additional </w:t>
      </w:r>
      <w:r>
        <w:rPr>
          <w:rFonts w:eastAsia="MS Mincho" w:cstheme="minorHAnsi"/>
          <w:sz w:val="18"/>
          <w:szCs w:val="18"/>
        </w:rPr>
        <w:t>3</w:t>
      </w:r>
      <w:r w:rsidRPr="0052710A">
        <w:rPr>
          <w:rFonts w:eastAsia="MS Mincho" w:cstheme="minorHAnsi"/>
          <w:sz w:val="18"/>
          <w:szCs w:val="18"/>
        </w:rPr>
        <w:t xml:space="preserve">0 minutes of </w:t>
      </w:r>
      <w:r>
        <w:rPr>
          <w:rFonts w:eastAsia="MS Mincho" w:cstheme="minorHAnsi"/>
          <w:sz w:val="18"/>
          <w:szCs w:val="18"/>
        </w:rPr>
        <w:t>physician</w:t>
      </w:r>
      <w:r w:rsidRPr="0052710A">
        <w:rPr>
          <w:rFonts w:eastAsia="MS Mincho" w:cstheme="minorHAnsi"/>
          <w:sz w:val="18"/>
          <w:szCs w:val="18"/>
        </w:rPr>
        <w:t xml:space="preserve"> time</w:t>
      </w:r>
    </w:p>
    <w:p w14:paraId="186E4103" w14:textId="71C9977A" w:rsidR="0058055C" w:rsidRDefault="0058055C" w:rsidP="00080BB5">
      <w:pPr>
        <w:spacing w:after="200" w:line="240" w:lineRule="auto"/>
        <w:rPr>
          <w:rFonts w:eastAsia="MS Mincho" w:cstheme="minorHAnsi"/>
          <w:sz w:val="18"/>
          <w:szCs w:val="18"/>
        </w:rPr>
      </w:pPr>
      <w:r>
        <w:rPr>
          <w:rFonts w:eastAsia="MS Mincho" w:cstheme="minorHAnsi"/>
          <w:sz w:val="18"/>
          <w:szCs w:val="18"/>
        </w:rPr>
        <w:t xml:space="preserve">____ </w:t>
      </w:r>
      <w:r w:rsidRPr="00C16B66">
        <w:rPr>
          <w:b/>
          <w:bCs/>
          <w:sz w:val="18"/>
          <w:szCs w:val="18"/>
        </w:rPr>
        <w:t>99X22</w:t>
      </w:r>
      <w:r w:rsidRPr="0058055C">
        <w:t xml:space="preserve"> </w:t>
      </w:r>
      <w:r>
        <w:rPr>
          <w:rFonts w:eastAsia="MS Mincho" w:cstheme="minorHAnsi"/>
          <w:sz w:val="18"/>
          <w:szCs w:val="18"/>
        </w:rPr>
        <w:t>PCM</w:t>
      </w:r>
      <w:r w:rsidRPr="0058055C">
        <w:rPr>
          <w:rFonts w:eastAsia="MS Mincho" w:cstheme="minorHAnsi"/>
          <w:sz w:val="18"/>
          <w:szCs w:val="18"/>
        </w:rPr>
        <w:t xml:space="preserve">, </w:t>
      </w:r>
      <w:r w:rsidR="0052710A">
        <w:rPr>
          <w:rFonts w:eastAsia="MS Mincho" w:cstheme="minorHAnsi"/>
          <w:sz w:val="18"/>
          <w:szCs w:val="18"/>
          <w:u w:val="single"/>
        </w:rPr>
        <w:t>at leas</w:t>
      </w:r>
      <w:r w:rsidR="0052710A" w:rsidRPr="0052710A">
        <w:rPr>
          <w:rFonts w:eastAsia="MS Mincho" w:cstheme="minorHAnsi"/>
          <w:sz w:val="18"/>
          <w:szCs w:val="18"/>
          <w:u w:val="single"/>
        </w:rPr>
        <w:t>t 30 minutes</w:t>
      </w:r>
      <w:r w:rsidR="0052710A">
        <w:rPr>
          <w:rFonts w:eastAsia="MS Mincho" w:cstheme="minorHAnsi"/>
          <w:sz w:val="18"/>
          <w:szCs w:val="18"/>
        </w:rPr>
        <w:t xml:space="preserve"> of physician time per calendar month</w:t>
      </w:r>
    </w:p>
    <w:p w14:paraId="23A886DE" w14:textId="7D3652C2" w:rsidR="0058055C" w:rsidRDefault="0052710A" w:rsidP="00080BB5">
      <w:pPr>
        <w:spacing w:after="200" w:line="240" w:lineRule="auto"/>
        <w:rPr>
          <w:rFonts w:eastAsia="MS Mincho" w:cstheme="minorHAnsi"/>
          <w:sz w:val="18"/>
          <w:szCs w:val="18"/>
        </w:rPr>
      </w:pPr>
      <w:r>
        <w:rPr>
          <w:rFonts w:eastAsia="MS Mincho" w:cstheme="minorHAnsi"/>
          <w:sz w:val="18"/>
          <w:szCs w:val="18"/>
        </w:rPr>
        <w:t xml:space="preserve">____ </w:t>
      </w:r>
      <w:r w:rsidR="0058055C" w:rsidRPr="00C16B66">
        <w:rPr>
          <w:b/>
          <w:bCs/>
          <w:sz w:val="18"/>
          <w:szCs w:val="18"/>
        </w:rPr>
        <w:t>99X23</w:t>
      </w:r>
      <w:r>
        <w:rPr>
          <w:rFonts w:eastAsia="MS Mincho" w:cstheme="minorHAnsi"/>
          <w:sz w:val="18"/>
          <w:szCs w:val="18"/>
        </w:rPr>
        <w:t xml:space="preserve"> each additional 30 minutes of physician time</w:t>
      </w:r>
    </w:p>
    <w:p w14:paraId="77F50870" w14:textId="1EC017AB" w:rsidR="0052710A" w:rsidRDefault="0058055C" w:rsidP="00080BB5">
      <w:pPr>
        <w:spacing w:after="200" w:line="240" w:lineRule="auto"/>
        <w:rPr>
          <w:rFonts w:eastAsia="MS Mincho" w:cstheme="minorHAnsi"/>
          <w:sz w:val="18"/>
          <w:szCs w:val="18"/>
        </w:rPr>
      </w:pPr>
      <w:r>
        <w:rPr>
          <w:rFonts w:eastAsia="MS Mincho" w:cstheme="minorHAnsi"/>
          <w:sz w:val="18"/>
          <w:szCs w:val="18"/>
        </w:rPr>
        <w:t xml:space="preserve">____ </w:t>
      </w:r>
      <w:r w:rsidRPr="00C16B66">
        <w:rPr>
          <w:b/>
          <w:bCs/>
          <w:sz w:val="18"/>
          <w:szCs w:val="18"/>
        </w:rPr>
        <w:t>99X24</w:t>
      </w:r>
      <w:r w:rsidR="0052710A" w:rsidRPr="00C16B66">
        <w:t xml:space="preserve"> </w:t>
      </w:r>
      <w:r w:rsidR="0052710A">
        <w:rPr>
          <w:rFonts w:eastAsia="MS Mincho" w:cstheme="minorHAnsi"/>
          <w:sz w:val="18"/>
          <w:szCs w:val="18"/>
        </w:rPr>
        <w:t xml:space="preserve">PCM, </w:t>
      </w:r>
      <w:r w:rsidR="0052710A">
        <w:rPr>
          <w:rFonts w:eastAsia="MS Mincho" w:cstheme="minorHAnsi"/>
          <w:sz w:val="18"/>
          <w:szCs w:val="18"/>
          <w:u w:val="single"/>
        </w:rPr>
        <w:t>at leas</w:t>
      </w:r>
      <w:r w:rsidR="0052710A" w:rsidRPr="0052710A">
        <w:rPr>
          <w:rFonts w:eastAsia="MS Mincho" w:cstheme="minorHAnsi"/>
          <w:sz w:val="18"/>
          <w:szCs w:val="18"/>
          <w:u w:val="single"/>
        </w:rPr>
        <w:t>t 30 minutes</w:t>
      </w:r>
      <w:r w:rsidR="0052710A">
        <w:rPr>
          <w:rFonts w:eastAsia="MS Mincho" w:cstheme="minorHAnsi"/>
          <w:sz w:val="18"/>
          <w:szCs w:val="18"/>
        </w:rPr>
        <w:t xml:space="preserve"> of clinical staff time per calendar month</w:t>
      </w:r>
    </w:p>
    <w:p w14:paraId="5030A6EF" w14:textId="008E1919" w:rsidR="0058055C" w:rsidRPr="005917AB" w:rsidRDefault="0052710A" w:rsidP="00080BB5">
      <w:pPr>
        <w:spacing w:after="200" w:line="240" w:lineRule="auto"/>
        <w:rPr>
          <w:rFonts w:eastAsia="MS Mincho" w:cstheme="minorHAnsi"/>
          <w:sz w:val="18"/>
          <w:szCs w:val="18"/>
        </w:rPr>
      </w:pPr>
      <w:r>
        <w:rPr>
          <w:rFonts w:eastAsia="MS Mincho" w:cstheme="minorHAnsi"/>
          <w:sz w:val="18"/>
          <w:szCs w:val="18"/>
        </w:rPr>
        <w:t xml:space="preserve">____ </w:t>
      </w:r>
      <w:r w:rsidR="0058055C" w:rsidRPr="00C16B66">
        <w:rPr>
          <w:b/>
          <w:bCs/>
          <w:sz w:val="18"/>
          <w:szCs w:val="18"/>
        </w:rPr>
        <w:t>99X25</w:t>
      </w:r>
      <w:r>
        <w:rPr>
          <w:rFonts w:eastAsia="MS Mincho" w:cstheme="minorHAnsi"/>
          <w:sz w:val="18"/>
          <w:szCs w:val="18"/>
        </w:rPr>
        <w:t xml:space="preserve"> each additional 30 minutes of clinical staff time</w:t>
      </w:r>
    </w:p>
    <w:p w14:paraId="220DDF93" w14:textId="77777777" w:rsidR="00080BB5" w:rsidRPr="005917AB" w:rsidRDefault="00080BB5" w:rsidP="00080BB5">
      <w:pPr>
        <w:widowControl w:val="0"/>
        <w:tabs>
          <w:tab w:val="left" w:pos="216"/>
          <w:tab w:val="left" w:pos="360"/>
          <w:tab w:val="left" w:pos="720"/>
        </w:tabs>
        <w:autoSpaceDE w:val="0"/>
        <w:autoSpaceDN w:val="0"/>
        <w:adjustRightInd w:val="0"/>
        <w:spacing w:before="400" w:after="0" w:line="240" w:lineRule="atLeast"/>
        <w:ind w:left="115" w:hanging="115"/>
        <w:textAlignment w:val="center"/>
        <w:rPr>
          <w:rFonts w:eastAsia="Times New Roman" w:cstheme="minorHAnsi"/>
          <w:sz w:val="18"/>
          <w:szCs w:val="18"/>
          <w:lang w:eastAsia="en-GB"/>
        </w:rPr>
      </w:pPr>
      <w:r w:rsidRPr="005917AB">
        <w:rPr>
          <w:rFonts w:eastAsia="Times New Roman" w:cstheme="minorHAnsi"/>
          <w:b/>
          <w:sz w:val="18"/>
          <w:szCs w:val="18"/>
          <w:lang w:eastAsia="en-GB"/>
        </w:rPr>
        <w:t xml:space="preserve">Supervising physician/QHP signature </w:t>
      </w:r>
      <w:r w:rsidRPr="005917AB">
        <w:rPr>
          <w:rFonts w:eastAsia="Times New Roman" w:cstheme="minorHAnsi"/>
          <w:sz w:val="18"/>
          <w:szCs w:val="18"/>
          <w:lang w:eastAsia="en-GB"/>
        </w:rPr>
        <w:t>_________________________________________________________________</w:t>
      </w:r>
    </w:p>
    <w:p w14:paraId="0946C8AC" w14:textId="77777777" w:rsidR="00080BB5" w:rsidRPr="005917AB" w:rsidRDefault="00080BB5" w:rsidP="00080BB5">
      <w:pPr>
        <w:widowControl w:val="0"/>
        <w:tabs>
          <w:tab w:val="left" w:pos="216"/>
          <w:tab w:val="left" w:pos="360"/>
          <w:tab w:val="left" w:pos="720"/>
        </w:tabs>
        <w:autoSpaceDE w:val="0"/>
        <w:autoSpaceDN w:val="0"/>
        <w:adjustRightInd w:val="0"/>
        <w:spacing w:before="240" w:after="0" w:line="240" w:lineRule="atLeast"/>
        <w:ind w:left="115" w:hanging="115"/>
        <w:textAlignment w:val="center"/>
        <w:rPr>
          <w:rFonts w:eastAsia="Times New Roman" w:cstheme="minorHAnsi"/>
          <w:b/>
          <w:sz w:val="18"/>
          <w:szCs w:val="18"/>
          <w:lang w:eastAsia="en-GB"/>
        </w:rPr>
      </w:pPr>
      <w:r w:rsidRPr="005917AB">
        <w:rPr>
          <w:rFonts w:eastAsia="Times New Roman" w:cstheme="minorHAnsi"/>
          <w:b/>
          <w:sz w:val="18"/>
          <w:szCs w:val="18"/>
          <w:lang w:eastAsia="en-GB"/>
        </w:rPr>
        <w:t>Date ________________________________________________________________________</w:t>
      </w:r>
    </w:p>
    <w:p w14:paraId="73561FBD" w14:textId="66657460" w:rsidR="00ED2607" w:rsidRPr="005917AB" w:rsidRDefault="00080BB5" w:rsidP="00080BB5">
      <w:pPr>
        <w:rPr>
          <w:rFonts w:eastAsia="MS Mincho" w:cstheme="minorHAnsi"/>
          <w:i/>
          <w:sz w:val="18"/>
          <w:szCs w:val="18"/>
        </w:rPr>
      </w:pPr>
      <w:r w:rsidRPr="005917AB">
        <w:rPr>
          <w:rFonts w:eastAsia="MS Mincho" w:cstheme="minorHAnsi"/>
          <w:i/>
          <w:sz w:val="18"/>
          <w:szCs w:val="18"/>
        </w:rPr>
        <w:t xml:space="preserve">Abbreviations: </w:t>
      </w:r>
      <w:r w:rsidR="0058055C">
        <w:rPr>
          <w:rFonts w:eastAsia="MS Mincho" w:cstheme="minorHAnsi"/>
          <w:i/>
          <w:sz w:val="18"/>
          <w:szCs w:val="18"/>
        </w:rPr>
        <w:t xml:space="preserve">CCM, chronic care management; CCCM, complex chronic care management; </w:t>
      </w:r>
      <w:r w:rsidRPr="005917AB">
        <w:rPr>
          <w:rFonts w:eastAsia="MS Mincho" w:cstheme="minorHAnsi"/>
          <w:i/>
          <w:sz w:val="18"/>
          <w:szCs w:val="18"/>
        </w:rPr>
        <w:t>DOB, date of birth; E/M, evaluation and management;</w:t>
      </w:r>
      <w:r w:rsidR="00986EE8" w:rsidRPr="005917AB">
        <w:rPr>
          <w:rFonts w:eastAsia="MS Mincho" w:cstheme="minorHAnsi"/>
          <w:i/>
          <w:sz w:val="18"/>
          <w:szCs w:val="18"/>
        </w:rPr>
        <w:t xml:space="preserve"> MDM, medical decision-making;</w:t>
      </w:r>
      <w:r w:rsidRPr="005917AB">
        <w:rPr>
          <w:rFonts w:eastAsia="MS Mincho" w:cstheme="minorHAnsi"/>
          <w:i/>
          <w:sz w:val="18"/>
          <w:szCs w:val="18"/>
        </w:rPr>
        <w:t xml:space="preserve"> MR, medical record; QHP, qualified health care professional</w:t>
      </w:r>
      <w:r w:rsidR="0058055C">
        <w:rPr>
          <w:rFonts w:eastAsia="MS Mincho" w:cstheme="minorHAnsi"/>
          <w:i/>
          <w:sz w:val="18"/>
          <w:szCs w:val="18"/>
        </w:rPr>
        <w:t>; PCM, principal care manag</w:t>
      </w:r>
      <w:r w:rsidR="0052710A">
        <w:rPr>
          <w:rFonts w:eastAsia="MS Mincho" w:cstheme="minorHAnsi"/>
          <w:i/>
          <w:sz w:val="18"/>
          <w:szCs w:val="18"/>
        </w:rPr>
        <w:t>e</w:t>
      </w:r>
      <w:r w:rsidR="0058055C">
        <w:rPr>
          <w:rFonts w:eastAsia="MS Mincho" w:cstheme="minorHAnsi"/>
          <w:i/>
          <w:sz w:val="18"/>
          <w:szCs w:val="18"/>
        </w:rPr>
        <w:t>ment</w:t>
      </w:r>
      <w:r w:rsidRPr="005917AB">
        <w:rPr>
          <w:rFonts w:eastAsia="MS Mincho" w:cstheme="minorHAnsi"/>
          <w:i/>
          <w:sz w:val="18"/>
          <w:szCs w:val="18"/>
        </w:rPr>
        <w:t>.</w:t>
      </w:r>
    </w:p>
    <w:p w14:paraId="7DE65DD5" w14:textId="6286324E" w:rsidR="008B70BE" w:rsidRDefault="002A7D4D" w:rsidP="00080BB5">
      <w:r>
        <w:rPr>
          <w:rFonts w:eastAsia="MS Mincho" w:cstheme="minorHAnsi"/>
          <w:i/>
          <w:sz w:val="18"/>
          <w:szCs w:val="18"/>
          <w:vertAlign w:val="superscript"/>
        </w:rPr>
        <w:t>a</w:t>
      </w:r>
      <w:r w:rsidR="008B70BE">
        <w:rPr>
          <w:rFonts w:eastAsia="MS Mincho" w:cstheme="minorHAnsi"/>
          <w:i/>
          <w:sz w:val="18"/>
          <w:szCs w:val="18"/>
        </w:rPr>
        <w:t xml:space="preserve"> Follow payer guidelines for documentation of time. Some payers may require start and stop times in addition to total time spent in activities.</w:t>
      </w:r>
    </w:p>
    <w:sectPr w:rsidR="008B70BE" w:rsidSect="005917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rmata-MediumCondense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rmata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B5"/>
    <w:rsid w:val="00080BB5"/>
    <w:rsid w:val="001A06A2"/>
    <w:rsid w:val="002A7D4D"/>
    <w:rsid w:val="0052710A"/>
    <w:rsid w:val="0058055C"/>
    <w:rsid w:val="005917AB"/>
    <w:rsid w:val="00712EF4"/>
    <w:rsid w:val="00754BCC"/>
    <w:rsid w:val="008B70BE"/>
    <w:rsid w:val="00986EE8"/>
    <w:rsid w:val="009E0391"/>
    <w:rsid w:val="00A20169"/>
    <w:rsid w:val="00B66CC4"/>
    <w:rsid w:val="00C16B66"/>
    <w:rsid w:val="00C964D8"/>
    <w:rsid w:val="00CE19C1"/>
    <w:rsid w:val="00ED2607"/>
    <w:rsid w:val="00F55FBC"/>
    <w:rsid w:val="00FA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248F"/>
  <w15:chartTrackingRefBased/>
  <w15:docId w15:val="{BD144081-6C6D-41E6-A1F9-387152B5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6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EE8"/>
    <w:rPr>
      <w:rFonts w:ascii="Segoe UI" w:hAnsi="Segoe UI" w:cs="Segoe UI"/>
      <w:sz w:val="18"/>
      <w:szCs w:val="18"/>
    </w:rPr>
  </w:style>
  <w:style w:type="character" w:customStyle="1" w:styleId="Style9ptPatternClearYellowSuperscript">
    <w:name w:val="Style 9 pt Pattern: Clear (Yellow) Superscript"/>
    <w:basedOn w:val="DefaultParagraphFont"/>
    <w:rsid w:val="001A06A2"/>
    <w:rPr>
      <w:sz w:val="18"/>
      <w:bdr w:val="none" w:sz="0" w:space="0" w:color="auto"/>
      <w:shd w:val="clear" w:color="auto" w:fill="auto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A7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D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D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Hughes</dc:creator>
  <cp:keywords/>
  <dc:description/>
  <cp:lastModifiedBy>Underhile, Laura</cp:lastModifiedBy>
  <cp:revision>3</cp:revision>
  <dcterms:created xsi:type="dcterms:W3CDTF">2021-07-15T21:10:00Z</dcterms:created>
  <dcterms:modified xsi:type="dcterms:W3CDTF">2021-07-16T18:07:00Z</dcterms:modified>
</cp:coreProperties>
</file>